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6F" w:rsidRPr="00CE136F" w:rsidRDefault="00CE136F">
      <w:pPr>
        <w:rPr>
          <w:b/>
        </w:rPr>
      </w:pPr>
      <w:bookmarkStart w:id="0" w:name="_GoBack"/>
      <w:r w:rsidRPr="00CE136F">
        <w:rPr>
          <w:b/>
        </w:rPr>
        <w:t>Kraft Heinz Merger</w:t>
      </w:r>
    </w:p>
    <w:bookmarkEnd w:id="0"/>
    <w:p w:rsidR="00CE136F" w:rsidRDefault="00CE136F"/>
    <w:p w:rsidR="00CE136F" w:rsidRDefault="00CE136F">
      <w:r>
        <w:t>M&amp;A in food industry – What you need to know</w:t>
      </w:r>
    </w:p>
    <w:p w:rsidR="00AB702F" w:rsidRDefault="00CE136F">
      <w:hyperlink r:id="rId4" w:history="1">
        <w:r w:rsidRPr="0047687C">
          <w:rPr>
            <w:rStyle w:val="Hyperlink"/>
          </w:rPr>
          <w:t>https://www.fooddive.com/news/mergers-acquisitions-food-industry/522099/</w:t>
        </w:r>
      </w:hyperlink>
    </w:p>
    <w:p w:rsidR="00CE136F" w:rsidRDefault="00CE136F"/>
    <w:p w:rsidR="00CE136F" w:rsidRDefault="00CE136F">
      <w:r>
        <w:t xml:space="preserve">Analysis of the Kraft Heinz </w:t>
      </w:r>
      <w:proofErr w:type="spellStart"/>
      <w:r>
        <w:t>Meger</w:t>
      </w:r>
      <w:proofErr w:type="spellEnd"/>
    </w:p>
    <w:p w:rsidR="00CE136F" w:rsidRDefault="00CE136F">
      <w:hyperlink r:id="rId5" w:history="1">
        <w:r w:rsidRPr="0047687C">
          <w:rPr>
            <w:rStyle w:val="Hyperlink"/>
          </w:rPr>
          <w:t>https://marketrealist.com/2015/12/key-analysis-kraft-heinz-merger</w:t>
        </w:r>
      </w:hyperlink>
    </w:p>
    <w:p w:rsidR="00CE136F" w:rsidRDefault="00CE136F"/>
    <w:sectPr w:rsidR="00CE1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F"/>
    <w:rsid w:val="001763D5"/>
    <w:rsid w:val="00AB702F"/>
    <w:rsid w:val="00C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6FFB"/>
  <w15:chartTrackingRefBased/>
  <w15:docId w15:val="{91A816D7-9980-4991-9D1F-EC8E23C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ketrealist.com/2015/12/key-analysis-kraft-heinz-merger" TargetMode="External"/><Relationship Id="rId4" Type="http://schemas.openxmlformats.org/officeDocument/2006/relationships/hyperlink" Target="https://www.fooddive.com/news/mergers-acquisitions-food-industry/5220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Carvalho das Neves</dc:creator>
  <cp:keywords/>
  <dc:description/>
  <cp:lastModifiedBy>João Carvalho das Neves</cp:lastModifiedBy>
  <cp:revision>1</cp:revision>
  <dcterms:created xsi:type="dcterms:W3CDTF">2019-02-15T12:48:00Z</dcterms:created>
  <dcterms:modified xsi:type="dcterms:W3CDTF">2019-02-15T12:51:00Z</dcterms:modified>
</cp:coreProperties>
</file>